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2"/>
          <w:szCs w:val="32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2024年铜陵市城投房地产开发有限责任公司招聘派遣制员工岗位报名表</w:t>
      </w:r>
    </w:p>
    <w:tbl>
      <w:tblPr>
        <w:tblStyle w:val="4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22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</w:rPr>
            </w:pPr>
          </w:p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jc w:val="right"/>
              <w:rPr>
                <w:rFonts w:ascii="仿宋_GB2312" w:hAnsi="方正粗黑宋简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32"/>
              </w:rPr>
              <w:t>报考承诺人（签名）：年   月   日</w:t>
            </w: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49D0782A"/>
    <w:rsid w:val="15952D11"/>
    <w:rsid w:val="31F84949"/>
    <w:rsid w:val="36F76CA4"/>
    <w:rsid w:val="37FB0B42"/>
    <w:rsid w:val="49D0782A"/>
    <w:rsid w:val="537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138</Characters>
  <Lines>0</Lines>
  <Paragraphs>0</Paragraphs>
  <TotalTime>0</TotalTime>
  <ScaleCrop>false</ScaleCrop>
  <LinksUpToDate>false</LinksUpToDate>
  <CharactersWithSpaces>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2022-01-11T02:54:00Z</dcterms:created>
  <dc:creator>rayta</dc:creator>
  <cp:lastModifiedBy>利业中心</cp:lastModifiedBy>
  <dcterms:modified xsi:type="dcterms:W3CDTF">2024-03-05T00:53:00Z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DCC4079065C84A40A72CCAACA94C9582_13</vt:lpwstr>
  </property>
</Properties>
</file>